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EC" w:rsidRDefault="008D1444" w:rsidP="00B539E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ПАМЯТКА</w:t>
      </w:r>
    </w:p>
    <w:p w:rsidR="00B539EC" w:rsidRDefault="00B539EC" w:rsidP="00B539E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«МЕРОПРИЯТИЯ ПО ПРОФИЛАКТИКЕ ЧУМЫ </w:t>
      </w:r>
    </w:p>
    <w:p w:rsidR="00B539EC" w:rsidRDefault="00B539EC" w:rsidP="00B539EC">
      <w:pPr>
        <w:spacing w:after="48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МЕЛКИХ ЖВАЧНЫХ</w:t>
      </w:r>
      <w:r w:rsidR="008D1444">
        <w:rPr>
          <w:rFonts w:eastAsia="Times New Roman" w:cs="Times New Roman"/>
          <w:b/>
          <w:szCs w:val="28"/>
          <w:lang w:eastAsia="ru-RU"/>
        </w:rPr>
        <w:t xml:space="preserve"> ЖИВОТНЫХ</w:t>
      </w:r>
      <w:r>
        <w:rPr>
          <w:rFonts w:eastAsia="Times New Roman" w:cs="Times New Roman"/>
          <w:b/>
          <w:szCs w:val="28"/>
          <w:lang w:eastAsia="ru-RU"/>
        </w:rPr>
        <w:t>»</w:t>
      </w:r>
    </w:p>
    <w:p w:rsidR="00B539EC" w:rsidRDefault="00B539EC" w:rsidP="00DA2009">
      <w:pPr>
        <w:spacing w:after="0" w:line="360" w:lineRule="exac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Чума мелких жвачных</w:t>
      </w:r>
      <w:r w:rsidR="008D1444">
        <w:rPr>
          <w:rFonts w:eastAsia="Times New Roman" w:cs="Times New Roman"/>
          <w:b/>
          <w:szCs w:val="28"/>
          <w:lang w:eastAsia="ru-RU"/>
        </w:rPr>
        <w:t xml:space="preserve"> животных</w:t>
      </w:r>
      <w:r>
        <w:rPr>
          <w:rFonts w:eastAsia="Times New Roman" w:cs="Times New Roman"/>
          <w:szCs w:val="28"/>
          <w:lang w:eastAsia="ru-RU"/>
        </w:rPr>
        <w:t xml:space="preserve"> (далее - ЧМЖ</w:t>
      </w:r>
      <w:r w:rsidRPr="00B539EC">
        <w:rPr>
          <w:rFonts w:eastAsia="Times New Roman" w:cs="Times New Roman"/>
          <w:szCs w:val="28"/>
          <w:lang w:eastAsia="ru-RU"/>
        </w:rPr>
        <w:t xml:space="preserve">) </w:t>
      </w:r>
      <w:r>
        <w:rPr>
          <w:rFonts w:eastAsia="Times New Roman" w:cs="Times New Roman"/>
          <w:szCs w:val="28"/>
          <w:lang w:eastAsia="ru-RU"/>
        </w:rPr>
        <w:t>–</w:t>
      </w:r>
      <w:r w:rsidRPr="00B539E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острозаразная </w:t>
      </w:r>
      <w:r w:rsidRPr="00B539EC">
        <w:rPr>
          <w:rFonts w:eastAsia="Times New Roman" w:cs="Times New Roman"/>
          <w:szCs w:val="28"/>
          <w:lang w:eastAsia="ru-RU"/>
        </w:rPr>
        <w:t>вирусная бол</w:t>
      </w:r>
      <w:r>
        <w:rPr>
          <w:rFonts w:eastAsia="Times New Roman" w:cs="Times New Roman"/>
          <w:szCs w:val="28"/>
          <w:lang w:eastAsia="ru-RU"/>
        </w:rPr>
        <w:t>езнь овец и коз,</w:t>
      </w:r>
      <w:r w:rsidRPr="00B539EC">
        <w:rPr>
          <w:rFonts w:eastAsia="Times New Roman" w:cs="Times New Roman"/>
          <w:szCs w:val="28"/>
          <w:lang w:eastAsia="ru-RU"/>
        </w:rPr>
        <w:t xml:space="preserve"> характеризующаяся лихорадкой, язвенными поражениями слизистых оболочек ротовой и носовой полостей, конъюнктивитами, геморрагическим гастроэнтеритом, поражением лимфоидной системы и развитием пневмонии.</w:t>
      </w:r>
      <w:r>
        <w:rPr>
          <w:rFonts w:eastAsia="Times New Roman" w:cs="Times New Roman"/>
          <w:szCs w:val="28"/>
          <w:lang w:eastAsia="ru-RU"/>
        </w:rPr>
        <w:t xml:space="preserve"> К ЧМЖ </w:t>
      </w:r>
      <w:r w:rsidRPr="00B539EC">
        <w:rPr>
          <w:rFonts w:eastAsia="Times New Roman" w:cs="Times New Roman"/>
          <w:szCs w:val="28"/>
          <w:lang w:eastAsia="ru-RU"/>
        </w:rPr>
        <w:t xml:space="preserve">восприимчивы домашние, а также дикие козы и овцы. </w:t>
      </w:r>
    </w:p>
    <w:p w:rsidR="00B539EC" w:rsidRPr="00B539EC" w:rsidRDefault="00B539EC" w:rsidP="00DA2009">
      <w:pPr>
        <w:spacing w:after="0" w:line="360" w:lineRule="exac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39EC">
        <w:rPr>
          <w:rFonts w:eastAsia="Times New Roman" w:cs="Times New Roman"/>
          <w:b/>
          <w:szCs w:val="28"/>
          <w:lang w:eastAsia="ru-RU"/>
        </w:rPr>
        <w:t>Источником ЧМЖ</w:t>
      </w:r>
      <w:r w:rsidR="008D1444">
        <w:rPr>
          <w:rFonts w:eastAsia="Times New Roman" w:cs="Times New Roman"/>
          <w:szCs w:val="28"/>
          <w:lang w:eastAsia="ru-RU"/>
        </w:rPr>
        <w:t xml:space="preserve"> являются больные </w:t>
      </w:r>
      <w:r w:rsidRPr="00B539EC">
        <w:rPr>
          <w:rFonts w:eastAsia="Times New Roman" w:cs="Times New Roman"/>
          <w:szCs w:val="28"/>
          <w:lang w:eastAsia="ru-RU"/>
        </w:rPr>
        <w:t>и инфицированные животные, находящиеся в инкубационн</w:t>
      </w:r>
      <w:r w:rsidR="008D1444">
        <w:rPr>
          <w:rFonts w:eastAsia="Times New Roman" w:cs="Times New Roman"/>
          <w:szCs w:val="28"/>
          <w:lang w:eastAsia="ru-RU"/>
        </w:rPr>
        <w:t>ом периоде болезни. От</w:t>
      </w:r>
      <w:r w:rsidRPr="00B539EC">
        <w:rPr>
          <w:rFonts w:eastAsia="Times New Roman" w:cs="Times New Roman"/>
          <w:szCs w:val="28"/>
          <w:lang w:eastAsia="ru-RU"/>
        </w:rPr>
        <w:t xml:space="preserve"> больных животных вирус выделяется со всеми экскретами и секретами. </w:t>
      </w:r>
      <w:r w:rsidR="008D1444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ирус ЧМЖ </w:t>
      </w:r>
      <w:r w:rsidRPr="00B539EC">
        <w:rPr>
          <w:rFonts w:eastAsia="Times New Roman" w:cs="Times New Roman"/>
          <w:szCs w:val="28"/>
          <w:lang w:eastAsia="ru-RU"/>
        </w:rPr>
        <w:t>малоустойчив во внешней среде, передача возбудителя осуществляется в основном при непосредственном контакте между больными и восприимчивыми животными.</w:t>
      </w:r>
    </w:p>
    <w:p w:rsidR="00B539EC" w:rsidRDefault="00B539EC" w:rsidP="00DA2009">
      <w:pPr>
        <w:spacing w:after="0" w:line="360" w:lineRule="exact"/>
        <w:ind w:firstLine="709"/>
        <w:jc w:val="both"/>
      </w:pPr>
      <w:r w:rsidRPr="00B539EC">
        <w:rPr>
          <w:rFonts w:eastAsia="Times New Roman" w:cs="Times New Roman"/>
          <w:szCs w:val="28"/>
          <w:lang w:eastAsia="ru-RU"/>
        </w:rPr>
        <w:t>Инкубационный период обычно 4-6 дней, но также может длиться от 3 до 10 дней.</w:t>
      </w:r>
      <w:r w:rsidRPr="00B539EC">
        <w:t xml:space="preserve"> </w:t>
      </w:r>
      <w:r>
        <w:t>Человек чумой мелких жвачных не болеет.</w:t>
      </w:r>
    </w:p>
    <w:p w:rsidR="00B539EC" w:rsidRDefault="00735DE9" w:rsidP="00DA2009">
      <w:pPr>
        <w:spacing w:after="0" w:line="360" w:lineRule="exact"/>
        <w:ind w:firstLine="709"/>
        <w:jc w:val="both"/>
        <w:rPr>
          <w:b/>
        </w:rPr>
      </w:pPr>
      <w:r>
        <w:rPr>
          <w:b/>
        </w:rPr>
        <w:t>Для профилактики заболевания животных ЧМЖ владельцы животных обязаны соблюдать следующее:</w:t>
      </w:r>
    </w:p>
    <w:p w:rsidR="00735DE9" w:rsidRDefault="00B539EC" w:rsidP="00DA2009">
      <w:pPr>
        <w:spacing w:after="0" w:line="360" w:lineRule="exact"/>
        <w:jc w:val="both"/>
      </w:pPr>
      <w:r w:rsidRPr="00B539EC">
        <w:t>1.</w:t>
      </w:r>
      <w:r>
        <w:t xml:space="preserve"> </w:t>
      </w:r>
      <w:r w:rsidR="00735DE9">
        <w:t>Осуществлять хозяйственные и ветеринарные мероприятия, обеспечивающие предупреждение возникновения заболевания животных;</w:t>
      </w:r>
    </w:p>
    <w:p w:rsidR="0098794D" w:rsidRDefault="0098794D" w:rsidP="00DA2009">
      <w:pPr>
        <w:spacing w:after="0" w:line="360" w:lineRule="exact"/>
        <w:jc w:val="both"/>
      </w:pPr>
      <w:r>
        <w:t>2. Приобретать животных из местности благополучной по заразным болезням животных, в том числе по чуме мелких жвачных животных, в сопровождении с ветеринарно-сопроводительными документами.</w:t>
      </w:r>
    </w:p>
    <w:p w:rsidR="008D1444" w:rsidRDefault="00735DE9" w:rsidP="00DA2009">
      <w:pPr>
        <w:spacing w:after="0" w:line="360" w:lineRule="exact"/>
        <w:jc w:val="both"/>
      </w:pPr>
      <w:r>
        <w:t xml:space="preserve">2. </w:t>
      </w:r>
      <w:r w:rsidR="008D1444" w:rsidRPr="008D1444">
        <w:t>Извещать органы государственной ветеринарной службы о вновь приобретенных животных, полученном приплоде и продаже для учета и идентификации (</w:t>
      </w:r>
      <w:proofErr w:type="spellStart"/>
      <w:r w:rsidR="008D1444" w:rsidRPr="008D1444">
        <w:t>бирко-вания</w:t>
      </w:r>
      <w:proofErr w:type="spellEnd"/>
      <w:r w:rsidR="008D1444" w:rsidRPr="008D1444">
        <w:t>). Учет поголовья животных необходим для проведения ветеринарных мероприятий.</w:t>
      </w:r>
    </w:p>
    <w:p w:rsidR="008D1444" w:rsidRDefault="00735DE9" w:rsidP="00DA2009">
      <w:pPr>
        <w:spacing w:after="0" w:line="360" w:lineRule="exact"/>
        <w:jc w:val="both"/>
      </w:pPr>
      <w:r>
        <w:t xml:space="preserve">3. </w:t>
      </w:r>
      <w:r w:rsidR="008D1444" w:rsidRPr="008D1444">
        <w:t xml:space="preserve">Завозимые или вывозимые животные, подлежат обособленному содержанию от других групп животных, с целью проведения ветеринарных мероприятий (далее - </w:t>
      </w:r>
      <w:proofErr w:type="spellStart"/>
      <w:r w:rsidR="008D1444" w:rsidRPr="008D1444">
        <w:t>карантинирование</w:t>
      </w:r>
      <w:proofErr w:type="spellEnd"/>
      <w:r w:rsidR="008D1444" w:rsidRPr="008D1444">
        <w:t xml:space="preserve">). Период </w:t>
      </w:r>
      <w:proofErr w:type="spellStart"/>
      <w:r w:rsidR="008D1444" w:rsidRPr="008D1444">
        <w:t>карантинирования</w:t>
      </w:r>
      <w:proofErr w:type="spellEnd"/>
      <w:r w:rsidR="008D1444" w:rsidRPr="008D1444">
        <w:t xml:space="preserve"> должен быть не менее 30 календарных дней с момента прибытия животных в хозяйство. В период </w:t>
      </w:r>
      <w:proofErr w:type="spellStart"/>
      <w:r w:rsidR="008D1444" w:rsidRPr="008D1444">
        <w:t>карантинирования</w:t>
      </w:r>
      <w:proofErr w:type="spellEnd"/>
      <w:r w:rsidR="008D1444" w:rsidRPr="008D1444">
        <w:t xml:space="preserve"> специалисты государственной ветеринарной службы проводят клинический осмотр животных, диагностические исследования и обработки. </w:t>
      </w:r>
    </w:p>
    <w:p w:rsidR="008D1444" w:rsidRPr="006A0F12" w:rsidRDefault="00735DE9" w:rsidP="008D1444">
      <w:pPr>
        <w:spacing w:after="0" w:line="360" w:lineRule="exact"/>
        <w:jc w:val="both"/>
        <w:rPr>
          <w:szCs w:val="28"/>
        </w:rPr>
      </w:pPr>
      <w:r>
        <w:t xml:space="preserve">4. </w:t>
      </w:r>
      <w:r w:rsidR="008D1444" w:rsidRPr="006A0F12">
        <w:rPr>
          <w:szCs w:val="28"/>
        </w:rPr>
        <w:t>Предоставлять поголовье животных для проведения ветеринарной службой клинического осмотра, вакцинаций и исследований.</w:t>
      </w:r>
    </w:p>
    <w:p w:rsidR="008D1444" w:rsidRDefault="00735DE9" w:rsidP="008D1444">
      <w:pPr>
        <w:spacing w:after="0" w:line="360" w:lineRule="exact"/>
        <w:jc w:val="both"/>
        <w:rPr>
          <w:szCs w:val="28"/>
        </w:rPr>
      </w:pPr>
      <w:r>
        <w:t xml:space="preserve">5. </w:t>
      </w:r>
      <w:r w:rsidR="008D1444" w:rsidRPr="006A0F12">
        <w:rPr>
          <w:szCs w:val="28"/>
        </w:rPr>
        <w:t xml:space="preserve">Перемещения животных, мяса и продуктов убоя производить после проведения </w:t>
      </w:r>
      <w:r w:rsidR="0098794D">
        <w:rPr>
          <w:szCs w:val="28"/>
        </w:rPr>
        <w:t xml:space="preserve">клинического осмотра и </w:t>
      </w:r>
      <w:bookmarkStart w:id="0" w:name="_GoBack"/>
      <w:bookmarkEnd w:id="0"/>
      <w:r w:rsidR="008D1444" w:rsidRPr="006A0F12">
        <w:rPr>
          <w:szCs w:val="28"/>
        </w:rPr>
        <w:t>ветеринарно-санитарной экспертизы в государственных учреждениях ветеринарии и оформления ветеринарных сопроводительных документов.</w:t>
      </w:r>
    </w:p>
    <w:p w:rsidR="008D1444" w:rsidRDefault="008D1444" w:rsidP="008D1444">
      <w:pPr>
        <w:spacing w:after="0" w:line="360" w:lineRule="exact"/>
        <w:jc w:val="both"/>
        <w:rPr>
          <w:szCs w:val="28"/>
        </w:rPr>
      </w:pPr>
      <w:r>
        <w:rPr>
          <w:szCs w:val="28"/>
        </w:rPr>
        <w:t xml:space="preserve">6. </w:t>
      </w:r>
      <w:r w:rsidRPr="006A0F12">
        <w:rPr>
          <w:szCs w:val="28"/>
        </w:rPr>
        <w:t>Убой животных проводить на специализированных убойных пунктах.</w:t>
      </w:r>
    </w:p>
    <w:p w:rsidR="008D1444" w:rsidRDefault="008D1444" w:rsidP="008D1444">
      <w:pPr>
        <w:spacing w:after="0" w:line="360" w:lineRule="exact"/>
        <w:jc w:val="both"/>
        <w:rPr>
          <w:szCs w:val="28"/>
        </w:rPr>
      </w:pPr>
      <w:r>
        <w:rPr>
          <w:szCs w:val="28"/>
        </w:rPr>
        <w:t xml:space="preserve">7. </w:t>
      </w:r>
      <w:r w:rsidRPr="006A0F12">
        <w:rPr>
          <w:szCs w:val="28"/>
        </w:rPr>
        <w:t xml:space="preserve">Утилизацию биологических отходов (трупы животных, абортированные и мертворожденные плоды, ветеринарные </w:t>
      </w:r>
      <w:proofErr w:type="spellStart"/>
      <w:r w:rsidRPr="006A0F12">
        <w:rPr>
          <w:szCs w:val="28"/>
        </w:rPr>
        <w:t>конфискаты</w:t>
      </w:r>
      <w:proofErr w:type="spellEnd"/>
      <w:r w:rsidRPr="006A0F12">
        <w:rPr>
          <w:szCs w:val="28"/>
        </w:rPr>
        <w:t xml:space="preserve">, другие биологические отходы) </w:t>
      </w:r>
      <w:r>
        <w:rPr>
          <w:szCs w:val="28"/>
        </w:rPr>
        <w:lastRenderedPageBreak/>
        <w:t xml:space="preserve">осуществлять </w:t>
      </w:r>
      <w:r w:rsidRPr="006A0F12">
        <w:rPr>
          <w:szCs w:val="28"/>
        </w:rPr>
        <w:t>на территории скотомогильников или сжигать в специальных крематорах (печах).</w:t>
      </w:r>
      <w:r>
        <w:rPr>
          <w:szCs w:val="28"/>
        </w:rPr>
        <w:t xml:space="preserve"> </w:t>
      </w:r>
    </w:p>
    <w:p w:rsidR="00735DE9" w:rsidRPr="00DA2009" w:rsidRDefault="00735DE9" w:rsidP="008D1444">
      <w:pPr>
        <w:spacing w:after="0" w:line="360" w:lineRule="exact"/>
        <w:ind w:firstLine="708"/>
        <w:jc w:val="both"/>
        <w:rPr>
          <w:b/>
        </w:rPr>
      </w:pPr>
      <w:r>
        <w:rPr>
          <w:b/>
        </w:rPr>
        <w:t xml:space="preserve">Для профилактики заболевания животных ЧМЖ </w:t>
      </w:r>
      <w:r w:rsidR="00DA2009" w:rsidRPr="00DA2009">
        <w:rPr>
          <w:b/>
        </w:rPr>
        <w:t>руководители и владельцы предприятий по заготовке, переработке и реализации животноводческой продукции и сырья обязаны</w:t>
      </w:r>
      <w:r w:rsidRPr="00DA2009">
        <w:rPr>
          <w:b/>
        </w:rPr>
        <w:t>:</w:t>
      </w:r>
    </w:p>
    <w:p w:rsidR="00735DE9" w:rsidRDefault="00DA2009" w:rsidP="00DA2009">
      <w:pPr>
        <w:spacing w:after="0" w:line="360" w:lineRule="exact"/>
        <w:jc w:val="both"/>
      </w:pPr>
      <w:r>
        <w:t>1. И</w:t>
      </w:r>
      <w:r w:rsidR="00735DE9">
        <w:t>меть разрешение органов государственного ветеринарного надзора на производственную деятельность и выполнять установленные ветеринарные и санитарные правила;</w:t>
      </w:r>
    </w:p>
    <w:p w:rsidR="00735DE9" w:rsidRDefault="00DA2009" w:rsidP="00DA2009">
      <w:pPr>
        <w:spacing w:after="0" w:line="360" w:lineRule="exact"/>
        <w:jc w:val="both"/>
      </w:pPr>
      <w:r>
        <w:t>2. О</w:t>
      </w:r>
      <w:r w:rsidR="00735DE9">
        <w:t>беспечивать необходимые условия для проведения ветеринарными специалистами осмотра и ветеринарно-санитарной экспертизы туш и внутренних органов животных, лабораторных исследований, обеззараживания мяса и других продуктов, а также утилизации или уничтожения продуктов, признанных негодными в пищу;</w:t>
      </w:r>
    </w:p>
    <w:p w:rsidR="00735DE9" w:rsidRDefault="00DA2009" w:rsidP="00DA2009">
      <w:pPr>
        <w:spacing w:after="0" w:line="360" w:lineRule="exact"/>
        <w:jc w:val="both"/>
      </w:pPr>
      <w:r>
        <w:t>3. О</w:t>
      </w:r>
      <w:r w:rsidR="00735DE9">
        <w:t>беспечивать правильное хранение мясной продукции, а также сох</w:t>
      </w:r>
      <w:r>
        <w:t>ранность подозрительного на ЧМЖ</w:t>
      </w:r>
      <w:r w:rsidR="00735DE9">
        <w:t xml:space="preserve"> мяса в период проведения лабораторных исследований в специальных изолированных камерах, холодильниках.</w:t>
      </w:r>
    </w:p>
    <w:p w:rsidR="00626F7D" w:rsidRPr="00626F7D" w:rsidRDefault="00626F7D" w:rsidP="00626F7D">
      <w:pPr>
        <w:spacing w:after="0" w:line="360" w:lineRule="exact"/>
        <w:jc w:val="both"/>
        <w:rPr>
          <w:b/>
          <w:szCs w:val="28"/>
        </w:rPr>
      </w:pPr>
      <w:r w:rsidRPr="00626F7D">
        <w:rPr>
          <w:b/>
          <w:szCs w:val="28"/>
        </w:rPr>
        <w:t>В случаях обнаружения клинических признак</w:t>
      </w:r>
      <w:r>
        <w:rPr>
          <w:b/>
          <w:szCs w:val="28"/>
        </w:rPr>
        <w:t>ов чумы мелких жвачных животных или внезапного падежа</w:t>
      </w:r>
      <w:r w:rsidRPr="00626F7D">
        <w:rPr>
          <w:b/>
          <w:szCs w:val="28"/>
        </w:rPr>
        <w:t>, следует немедленно информировать органы государственной ветеринарной службы.</w:t>
      </w:r>
    </w:p>
    <w:p w:rsidR="00626F7D" w:rsidRPr="00626F7D" w:rsidRDefault="00626F7D" w:rsidP="00DA2009">
      <w:pPr>
        <w:spacing w:after="0" w:line="360" w:lineRule="exact"/>
        <w:jc w:val="both"/>
        <w:rPr>
          <w:b/>
        </w:rPr>
      </w:pPr>
    </w:p>
    <w:p w:rsidR="00DA2009" w:rsidRPr="00FA5103" w:rsidRDefault="00B61040" w:rsidP="00DA2009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</w:t>
      </w:r>
      <w:r w:rsidR="00DA2009" w:rsidRPr="00FA5103">
        <w:rPr>
          <w:b/>
          <w:sz w:val="32"/>
          <w:szCs w:val="32"/>
        </w:rPr>
        <w:t xml:space="preserve"> ветеринарии Кировской области 8-800-707-60-35</w:t>
      </w:r>
    </w:p>
    <w:p w:rsidR="00DA2009" w:rsidRDefault="00DA2009" w:rsidP="00DA2009">
      <w:pPr>
        <w:spacing w:line="360" w:lineRule="exact"/>
        <w:jc w:val="center"/>
        <w:rPr>
          <w:sz w:val="32"/>
          <w:szCs w:val="32"/>
        </w:rPr>
      </w:pPr>
      <w:r w:rsidRPr="00FA5103">
        <w:rPr>
          <w:sz w:val="32"/>
          <w:szCs w:val="32"/>
        </w:rPr>
        <w:t>Телефоны и адреса кировских областных государственных бюджетных учреждений ветеринарии находятся на сайте управления ветеринарии</w:t>
      </w:r>
    </w:p>
    <w:p w:rsidR="00DA2009" w:rsidRDefault="00DA2009" w:rsidP="00DA2009">
      <w:pPr>
        <w:spacing w:line="360" w:lineRule="exact"/>
        <w:jc w:val="center"/>
        <w:rPr>
          <w:sz w:val="32"/>
          <w:szCs w:val="32"/>
        </w:rPr>
      </w:pPr>
      <w:r w:rsidRPr="00FA5103">
        <w:rPr>
          <w:sz w:val="32"/>
          <w:szCs w:val="32"/>
        </w:rPr>
        <w:t xml:space="preserve">Кировской области </w:t>
      </w:r>
      <w:hyperlink r:id="rId5" w:history="1">
        <w:r w:rsidRPr="00880D2E">
          <w:rPr>
            <w:rStyle w:val="a4"/>
            <w:sz w:val="32"/>
            <w:szCs w:val="32"/>
          </w:rPr>
          <w:t>www.vetuprkirov.ru</w:t>
        </w:r>
      </w:hyperlink>
    </w:p>
    <w:p w:rsidR="00EC3C8D" w:rsidRDefault="00EC3C8D" w:rsidP="00055F44">
      <w:pPr>
        <w:jc w:val="both"/>
      </w:pPr>
    </w:p>
    <w:sectPr w:rsidR="00EC3C8D" w:rsidSect="00B539EC">
      <w:pgSz w:w="11906" w:h="16838"/>
      <w:pgMar w:top="567" w:right="720" w:bottom="567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FA"/>
    <w:rsid w:val="00055F44"/>
    <w:rsid w:val="001D6A15"/>
    <w:rsid w:val="003F48FA"/>
    <w:rsid w:val="005D2BB7"/>
    <w:rsid w:val="005E55BD"/>
    <w:rsid w:val="00626F7D"/>
    <w:rsid w:val="00735DE9"/>
    <w:rsid w:val="008D1444"/>
    <w:rsid w:val="0098794D"/>
    <w:rsid w:val="00B539EC"/>
    <w:rsid w:val="00B61040"/>
    <w:rsid w:val="00DA2009"/>
    <w:rsid w:val="00E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EC"/>
    <w:pPr>
      <w:ind w:left="720"/>
      <w:contextualSpacing/>
    </w:pPr>
  </w:style>
  <w:style w:type="character" w:styleId="a4">
    <w:name w:val="Hyperlink"/>
    <w:rsid w:val="00DA2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EC"/>
    <w:pPr>
      <w:ind w:left="720"/>
      <w:contextualSpacing/>
    </w:pPr>
  </w:style>
  <w:style w:type="character" w:styleId="a4">
    <w:name w:val="Hyperlink"/>
    <w:rsid w:val="00DA2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uprki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2017-01-19T11:14:00Z</dcterms:created>
  <dcterms:modified xsi:type="dcterms:W3CDTF">2017-01-23T07:31:00Z</dcterms:modified>
</cp:coreProperties>
</file>